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tbl>
            <w:tblPr>
              <w:tblStyle w:val="a3"/>
              <w:tblpPr w:leftFromText="180" w:rightFromText="180" w:vertAnchor="page" w:horzAnchor="margin" w:tblpXSpec="center" w:tblpY="192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030F08" w:rsidRPr="00262128" w:rsidTr="00F032BE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030F08" w:rsidRPr="00262128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CE0F61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Система координат</w:t>
                  </w:r>
                </w:p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МСК-51</w:t>
                  </w:r>
                </w:p>
              </w:tc>
            </w:tr>
            <w:tr w:rsidR="00030F08" w:rsidRPr="00262128" w:rsidTr="00F032BE">
              <w:tc>
                <w:tcPr>
                  <w:tcW w:w="486" w:type="dxa"/>
                  <w:vMerge/>
                  <w:vAlign w:val="center"/>
                </w:tcPr>
                <w:p w:rsidR="00030F08" w:rsidRPr="00262128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val="en-US" w:eastAsia="ru-RU"/>
                    </w:rPr>
                    <w:t>Y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Pr="006D7E11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8196.00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10112.40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640425.64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1442977.99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Pr="006D7E11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8178.86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10093.95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640406.92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1442961.14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Pr="006D7E11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8163.30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10089.32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640402.04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1442945.66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Pr="006D7E11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8148.00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10089.61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640402.09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1442930.36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Pr="006D7E11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8138.75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10104.30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640416.64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1442920.87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Pr="006D7E11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8128.92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10127.38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640439.56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1442910.68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Pr="006D7E11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8118.68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10141.31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640453.33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1442900.22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8111.24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10149.98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640461.88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1442892.65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8086.71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10178.23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640489.74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1442867.68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8073.61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10183.55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640494.85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1442854.49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8058.07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10193.00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640504.06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1442838.81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7983.48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10193.12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640503.00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1442764.22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7965.05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10188.48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640498.07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1442745.87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7953.83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10164.27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640473.69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1442735.03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7949.19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10149.74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640459.09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1442730.62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7935.86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10096.75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640405.89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1442718.12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7924.25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10070.44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640379.40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1442706.93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7916.09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10063.39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640372.22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1442698.88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7898.66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10029.76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640338.32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1442681.98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7883.49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9978.86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640287.19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1442667.62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7881.93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9960.82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640269.13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1442666.34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7898.38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9959.86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640268.43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1442682.80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7899.51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9976.35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640284.93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1442683.67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7913.43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10023.30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640332.10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1442696.85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7924.96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10045.51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640354.49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1442708.03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7940.65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10065.21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640374.43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1442723.41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7950.81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10095.13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640404.51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1442733.10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7956.61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10111.77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640421.24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1442738.64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7965.79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10137.52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640447.13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1442747.41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7977.41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10167.88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640477.67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1442758.55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8051.48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10168.14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640479.10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1442832.61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8071.95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10156.54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640467.82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1442853.26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8092.69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10130.99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640442.60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1442874.40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8129.38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10072.00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640384.19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1442912.01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8139.94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10064.45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640376.81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1442922.69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8173.82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10064.30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640377.19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1442956.57</w:t>
                  </w:r>
                </w:p>
              </w:tc>
            </w:tr>
            <w:tr w:rsidR="00BF0990" w:rsidRPr="00262128" w:rsidTr="00623D89">
              <w:tc>
                <w:tcPr>
                  <w:tcW w:w="486" w:type="dxa"/>
                  <w:vAlign w:val="bottom"/>
                </w:tcPr>
                <w:p w:rsid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1970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8195.10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10072.20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640385.43</w:t>
                  </w:r>
                </w:p>
              </w:tc>
              <w:tc>
                <w:tcPr>
                  <w:tcW w:w="1971" w:type="dxa"/>
                  <w:vAlign w:val="bottom"/>
                </w:tcPr>
                <w:p w:rsidR="00BF0990" w:rsidRPr="00BF0990" w:rsidRDefault="00BF0990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F0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1442977.72</w:t>
                  </w:r>
                </w:p>
              </w:tc>
            </w:tr>
          </w:tbl>
          <w:p w:rsidR="00F032BE" w:rsidRDefault="00F032BE" w:rsidP="00F032B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</w:p>
          <w:p w:rsidR="00030F08" w:rsidRPr="00191D72" w:rsidRDefault="00215C6E" w:rsidP="007361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D72">
              <w:rPr>
                <w:rFonts w:ascii="Times New Roman" w:hAnsi="Times New Roman" w:cs="Times New Roman"/>
                <w:sz w:val="28"/>
                <w:szCs w:val="28"/>
              </w:rPr>
              <w:t xml:space="preserve">Каталоги координат </w:t>
            </w:r>
            <w:r w:rsidR="002A7800" w:rsidRPr="00191D72">
              <w:rPr>
                <w:rFonts w:ascii="Times New Roman" w:hAnsi="Times New Roman" w:cs="Times New Roman"/>
                <w:sz w:val="28"/>
                <w:szCs w:val="28"/>
              </w:rPr>
              <w:t xml:space="preserve">красных линий </w:t>
            </w:r>
            <w:r w:rsidR="00B66615" w:rsidRPr="00B66615">
              <w:rPr>
                <w:rFonts w:ascii="Times New Roman" w:hAnsi="Times New Roman" w:cs="Times New Roman"/>
                <w:sz w:val="28"/>
                <w:szCs w:val="28"/>
              </w:rPr>
              <w:t xml:space="preserve"> улицы </w:t>
            </w:r>
            <w:r w:rsidR="002227E4" w:rsidRPr="002227E4">
              <w:rPr>
                <w:rFonts w:ascii="Times New Roman" w:hAnsi="Times New Roman" w:cs="Times New Roman"/>
                <w:sz w:val="28"/>
                <w:szCs w:val="28"/>
              </w:rPr>
              <w:t>Полярный Круг</w:t>
            </w:r>
            <w:r w:rsidR="00B66615" w:rsidRPr="00B6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661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="00B66615" w:rsidRPr="00B66615">
              <w:rPr>
                <w:rFonts w:ascii="Times New Roman" w:hAnsi="Times New Roman" w:cs="Times New Roman"/>
                <w:sz w:val="28"/>
                <w:szCs w:val="28"/>
              </w:rPr>
              <w:t>в Первомайском административном округе города Мурманска</w:t>
            </w:r>
          </w:p>
          <w:p w:rsidR="0072259D" w:rsidRPr="00030F08" w:rsidRDefault="0072259D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tbl>
            <w:tblPr>
              <w:tblStyle w:val="a3"/>
              <w:tblpPr w:leftFromText="180" w:rightFromText="180" w:vertAnchor="text" w:horzAnchor="margin" w:tblpY="1866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215C6E" w:rsidRPr="002021A9" w:rsidRDefault="002A1AB5" w:rsidP="0014167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Красные линии </w:t>
                  </w:r>
                  <w:r w:rsidR="00B25CB0" w:rsidRPr="00B25CB0">
                    <w:rPr>
                      <w:rFonts w:ascii="Arial" w:hAnsi="Arial" w:cs="Arial"/>
                      <w:sz w:val="14"/>
                      <w:szCs w:val="14"/>
                    </w:rPr>
                    <w:t xml:space="preserve">улицы </w:t>
                  </w:r>
                  <w:r w:rsidR="00F74176" w:rsidRPr="00F74176">
                    <w:rPr>
                      <w:rFonts w:ascii="Arial" w:hAnsi="Arial" w:cs="Arial"/>
                      <w:sz w:val="14"/>
                      <w:szCs w:val="14"/>
                    </w:rPr>
                    <w:t>Полярный Круг</w:t>
                  </w:r>
                  <w:r w:rsidR="00F74176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="00B25CB0" w:rsidRPr="00B25CB0">
                    <w:rPr>
                      <w:rFonts w:ascii="Arial" w:hAnsi="Arial" w:cs="Arial"/>
                      <w:sz w:val="14"/>
                      <w:szCs w:val="14"/>
                    </w:rPr>
                    <w:t>в Первомайском административном</w:t>
                  </w:r>
                  <w:r w:rsidR="001D0DC4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="00B25CB0" w:rsidRPr="00B25CB0">
                    <w:rPr>
                      <w:rFonts w:ascii="Arial" w:hAnsi="Arial" w:cs="Arial"/>
                      <w:sz w:val="14"/>
                      <w:szCs w:val="14"/>
                    </w:rPr>
                    <w:t>округе города</w:t>
                  </w:r>
                  <w:r w:rsidR="0014167F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="00B25CB0" w:rsidRPr="00B25CB0">
                    <w:rPr>
                      <w:rFonts w:ascii="Arial" w:hAnsi="Arial" w:cs="Arial"/>
                      <w:sz w:val="14"/>
                      <w:szCs w:val="14"/>
                    </w:rPr>
                    <w:t>Мурманска</w:t>
                  </w:r>
                </w:p>
              </w:tc>
              <w:tc>
                <w:tcPr>
                  <w:tcW w:w="567" w:type="dxa"/>
                  <w:vAlign w:val="center"/>
                </w:tcPr>
                <w:p w:rsidR="00215C6E" w:rsidRPr="001F523F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215C6E" w:rsidRPr="001F523F" w:rsidRDefault="00601787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</w:tr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Кол.уч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/>
              </w:tc>
              <w:tc>
                <w:tcPr>
                  <w:tcW w:w="567" w:type="dxa"/>
                  <w:vMerge/>
                  <w:vAlign w:val="center"/>
                </w:tcPr>
                <w:p w:rsidR="00215C6E" w:rsidRDefault="00215C6E" w:rsidP="00215C6E"/>
              </w:tc>
            </w:tr>
          </w:tbl>
          <w:p w:rsidR="00030F08" w:rsidRDefault="00030F08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Pr="00030F08" w:rsidRDefault="005A0E29" w:rsidP="00CE0F61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F032BE">
      <w:pPr>
        <w:spacing w:after="0" w:line="240" w:lineRule="auto"/>
      </w:pPr>
    </w:p>
    <w:sectPr w:rsidR="00110471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17"/>
    <w:rsid w:val="00007A1B"/>
    <w:rsid w:val="00023F53"/>
    <w:rsid w:val="00030F08"/>
    <w:rsid w:val="000362D3"/>
    <w:rsid w:val="00094776"/>
    <w:rsid w:val="000F2205"/>
    <w:rsid w:val="00110471"/>
    <w:rsid w:val="0014167F"/>
    <w:rsid w:val="00164EF5"/>
    <w:rsid w:val="00187622"/>
    <w:rsid w:val="00191D72"/>
    <w:rsid w:val="001A1970"/>
    <w:rsid w:val="001A51FC"/>
    <w:rsid w:val="001D0DC4"/>
    <w:rsid w:val="001E65F7"/>
    <w:rsid w:val="001F0676"/>
    <w:rsid w:val="001F523F"/>
    <w:rsid w:val="00201E03"/>
    <w:rsid w:val="002021A9"/>
    <w:rsid w:val="00211615"/>
    <w:rsid w:val="00215C6E"/>
    <w:rsid w:val="00222701"/>
    <w:rsid w:val="002227E4"/>
    <w:rsid w:val="00226E68"/>
    <w:rsid w:val="00262128"/>
    <w:rsid w:val="00264F39"/>
    <w:rsid w:val="002A1AB5"/>
    <w:rsid w:val="002A1FCA"/>
    <w:rsid w:val="002A7800"/>
    <w:rsid w:val="002B4080"/>
    <w:rsid w:val="002C50D3"/>
    <w:rsid w:val="00357C97"/>
    <w:rsid w:val="003B7E9D"/>
    <w:rsid w:val="003D550F"/>
    <w:rsid w:val="003E4FC2"/>
    <w:rsid w:val="003E5F5F"/>
    <w:rsid w:val="003F2400"/>
    <w:rsid w:val="00400EEF"/>
    <w:rsid w:val="00477E3A"/>
    <w:rsid w:val="004D78A9"/>
    <w:rsid w:val="00567BD7"/>
    <w:rsid w:val="00581E27"/>
    <w:rsid w:val="005820A9"/>
    <w:rsid w:val="00591096"/>
    <w:rsid w:val="005A0E29"/>
    <w:rsid w:val="00601787"/>
    <w:rsid w:val="00623D89"/>
    <w:rsid w:val="00643AD8"/>
    <w:rsid w:val="00675600"/>
    <w:rsid w:val="00677399"/>
    <w:rsid w:val="006810FA"/>
    <w:rsid w:val="006B4B60"/>
    <w:rsid w:val="006D7E11"/>
    <w:rsid w:val="006E1F24"/>
    <w:rsid w:val="0072259D"/>
    <w:rsid w:val="007361A9"/>
    <w:rsid w:val="007A2933"/>
    <w:rsid w:val="008345DE"/>
    <w:rsid w:val="00860054"/>
    <w:rsid w:val="00876FB7"/>
    <w:rsid w:val="008A42C7"/>
    <w:rsid w:val="0093328C"/>
    <w:rsid w:val="00944178"/>
    <w:rsid w:val="00964418"/>
    <w:rsid w:val="009B4DE4"/>
    <w:rsid w:val="009C731E"/>
    <w:rsid w:val="009F1A0D"/>
    <w:rsid w:val="00A076D4"/>
    <w:rsid w:val="00A155DF"/>
    <w:rsid w:val="00A60F2B"/>
    <w:rsid w:val="00A87717"/>
    <w:rsid w:val="00AB1EEF"/>
    <w:rsid w:val="00AD5600"/>
    <w:rsid w:val="00B23921"/>
    <w:rsid w:val="00B25CB0"/>
    <w:rsid w:val="00B66615"/>
    <w:rsid w:val="00B670B7"/>
    <w:rsid w:val="00BC443E"/>
    <w:rsid w:val="00BF0990"/>
    <w:rsid w:val="00C13162"/>
    <w:rsid w:val="00C42EBB"/>
    <w:rsid w:val="00C61C41"/>
    <w:rsid w:val="00C70313"/>
    <w:rsid w:val="00CB1E2A"/>
    <w:rsid w:val="00CB3017"/>
    <w:rsid w:val="00CD2D41"/>
    <w:rsid w:val="00CE0F61"/>
    <w:rsid w:val="00D15161"/>
    <w:rsid w:val="00D62AA8"/>
    <w:rsid w:val="00D63EB6"/>
    <w:rsid w:val="00D9219C"/>
    <w:rsid w:val="00E97526"/>
    <w:rsid w:val="00EC6A9B"/>
    <w:rsid w:val="00EC7933"/>
    <w:rsid w:val="00ED7606"/>
    <w:rsid w:val="00EF46B7"/>
    <w:rsid w:val="00F032BE"/>
    <w:rsid w:val="00F74176"/>
    <w:rsid w:val="00F74EDA"/>
    <w:rsid w:val="00F8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2BC4B1-7EC2-4C28-90A2-E76B48791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2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7A087-FD9E-47DD-9D70-C31440868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Сергей Виссонов-Контиевский</cp:lastModifiedBy>
  <cp:revision>2</cp:revision>
  <cp:lastPrinted>2016-07-07T06:48:00Z</cp:lastPrinted>
  <dcterms:created xsi:type="dcterms:W3CDTF">2016-10-03T08:04:00Z</dcterms:created>
  <dcterms:modified xsi:type="dcterms:W3CDTF">2016-10-03T08:04:00Z</dcterms:modified>
</cp:coreProperties>
</file>